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4DD26" w14:textId="5011E849" w:rsidR="00E15DCF" w:rsidRDefault="00E15DCF">
      <w:r>
        <w:t>November 20, 2019</w:t>
      </w:r>
    </w:p>
    <w:p w14:paraId="3DDA8F4D" w14:textId="0F203291" w:rsidR="00E15DCF" w:rsidRDefault="00E15DCF">
      <w:r>
        <w:t xml:space="preserve">RE: A Message from the Search Committee </w:t>
      </w:r>
      <w:bookmarkStart w:id="0" w:name="_GoBack"/>
      <w:bookmarkEnd w:id="0"/>
    </w:p>
    <w:p w14:paraId="7FEB3D0E" w14:textId="212A59D2" w:rsidR="00E15DCF" w:rsidRDefault="00E15DCF">
      <w:r>
        <w:t>The Rector Search Committee continues to receive Ministry Portfolios from the Office for Transition Ministry for the position of Rector of Grace Church.</w:t>
      </w:r>
    </w:p>
    <w:p w14:paraId="7CBBF4BC" w14:textId="1A9BD17C" w:rsidR="00E15DCF" w:rsidRDefault="00E15DCF"/>
    <w:sectPr w:rsidR="00E15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DCF"/>
    <w:rsid w:val="00E1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479F5"/>
  <w15:chartTrackingRefBased/>
  <w15:docId w15:val="{CE45E135-E215-4036-AC8D-BBF71EB9B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</dc:creator>
  <cp:keywords/>
  <dc:description/>
  <cp:lastModifiedBy>Christina</cp:lastModifiedBy>
  <cp:revision>1</cp:revision>
  <dcterms:created xsi:type="dcterms:W3CDTF">2019-12-11T19:34:00Z</dcterms:created>
  <dcterms:modified xsi:type="dcterms:W3CDTF">2019-12-11T19:38:00Z</dcterms:modified>
</cp:coreProperties>
</file>